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EB1DA" w14:textId="392117A7" w:rsidR="009926D7" w:rsidRPr="00C90A6A" w:rsidRDefault="009926D7" w:rsidP="00C90A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0A6A">
        <w:rPr>
          <w:rFonts w:ascii="Times New Roman" w:hAnsi="Times New Roman" w:cs="Times New Roman"/>
          <w:sz w:val="24"/>
          <w:szCs w:val="24"/>
        </w:rPr>
        <w:t>МАТЕРИЈАЛ ЗА ПРИПРЕМУ КАНДИДАТА ЗА ПРОВЕРУ</w:t>
      </w:r>
    </w:p>
    <w:p w14:paraId="1449A65B" w14:textId="77777777" w:rsidR="009926D7" w:rsidRPr="00C90A6A" w:rsidRDefault="009926D7" w:rsidP="00C90A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0A6A">
        <w:rPr>
          <w:rFonts w:ascii="Times New Roman" w:hAnsi="Times New Roman" w:cs="Times New Roman"/>
          <w:sz w:val="24"/>
          <w:szCs w:val="24"/>
        </w:rPr>
        <w:t>ПОСЕБНИХ ФУНКЦИОНАЛНИХ КОМПЕТЕНЦИЈА</w:t>
      </w:r>
    </w:p>
    <w:p w14:paraId="687FA056" w14:textId="77777777" w:rsidR="008007CD" w:rsidRPr="00C90A6A" w:rsidRDefault="008007CD" w:rsidP="008D3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649CF" w14:textId="77777777" w:rsidR="0065673D" w:rsidRPr="0065673D" w:rsidRDefault="0065673D" w:rsidP="0065673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C2A36EE" w14:textId="77777777" w:rsidR="0065673D" w:rsidRPr="0065673D" w:rsidRDefault="0065673D" w:rsidP="0065673D">
      <w:pPr>
        <w:pStyle w:val="ListParagraph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sr-Latn-BA"/>
        </w:rPr>
      </w:pPr>
    </w:p>
    <w:p w14:paraId="0A8A332A" w14:textId="77777777" w:rsidR="0017389F" w:rsidRPr="002F1E88" w:rsidRDefault="00640A5C" w:rsidP="008D3CA2">
      <w:pPr>
        <w:pStyle w:val="ListParagraph"/>
        <w:numPr>
          <w:ilvl w:val="0"/>
          <w:numId w:val="23"/>
        </w:num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sr-Latn-BA"/>
        </w:rPr>
      </w:pPr>
      <w:r w:rsidRPr="002F1E88">
        <w:rPr>
          <w:rFonts w:ascii="Times New Roman" w:hAnsi="Times New Roman" w:cs="Times New Roman"/>
          <w:b/>
          <w:sz w:val="24"/>
          <w:szCs w:val="24"/>
          <w:lang w:eastAsia="x-none"/>
        </w:rPr>
        <w:t>Радно место за анализу државне помоћи</w:t>
      </w:r>
      <w:r w:rsidRPr="002F1E88">
        <w:rPr>
          <w:rFonts w:ascii="Times New Roman" w:eastAsia="Times New Roman" w:hAnsi="Times New Roman" w:cs="Times New Roman"/>
          <w:b/>
          <w:sz w:val="24"/>
          <w:szCs w:val="24"/>
          <w:lang w:eastAsia="sr-Latn-BA"/>
        </w:rPr>
        <w:t>, у звању виши аналитичар, Одељење за контролу државне помоћи– 1 извршилац</w:t>
      </w:r>
    </w:p>
    <w:p w14:paraId="72D98402" w14:textId="77777777" w:rsidR="00640A5C" w:rsidRPr="002F1E88" w:rsidRDefault="00640A5C" w:rsidP="008D3CA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DAA31F2" w14:textId="77777777" w:rsidR="00640A5C" w:rsidRDefault="00640A5C" w:rsidP="002F1E88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77AE">
        <w:rPr>
          <w:rFonts w:ascii="Times New Roman" w:hAnsi="Times New Roman" w:cs="Times New Roman"/>
          <w:sz w:val="24"/>
          <w:szCs w:val="24"/>
        </w:rPr>
        <w:t xml:space="preserve">Закон о контроли државне помоћи </w:t>
      </w:r>
      <w:r w:rsidR="00AA789C" w:rsidRPr="00D277AE">
        <w:rPr>
          <w:rFonts w:ascii="Times New Roman" w:eastAsia="Times New Roman" w:hAnsi="Times New Roman" w:cs="Times New Roman"/>
          <w:bCs/>
          <w:sz w:val="24"/>
          <w:szCs w:val="24"/>
        </w:rPr>
        <w:t>(„Службени гласник РС</w:t>
      </w:r>
      <w:r w:rsidR="00AA789C" w:rsidRPr="00D277AE">
        <w:rPr>
          <w:rFonts w:ascii="Times New Roman" w:eastAsia="Noto Sans CJK SC Regular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”,</w:t>
      </w:r>
      <w:r w:rsidR="00AA789C" w:rsidRPr="00D277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7AE">
        <w:rPr>
          <w:rFonts w:ascii="Times New Roman" w:hAnsi="Times New Roman" w:cs="Times New Roman"/>
          <w:sz w:val="24"/>
          <w:szCs w:val="24"/>
        </w:rPr>
        <w:t>брoj 73/19)</w:t>
      </w:r>
    </w:p>
    <w:p w14:paraId="47FDDAFE" w14:textId="42FC660A" w:rsidR="00101E12" w:rsidRPr="00D277AE" w:rsidRDefault="00000000" w:rsidP="006E5B4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01E12" w:rsidRPr="004D4FFD">
          <w:rPr>
            <w:rStyle w:val="Hyperlink"/>
            <w:rFonts w:ascii="Times New Roman" w:hAnsi="Times New Roman" w:cs="Times New Roman"/>
            <w:sz w:val="24"/>
            <w:szCs w:val="24"/>
          </w:rPr>
          <w:t>https://www.kkdp.gov.rs/tekst/118/zakon-o-kontroli-drzavne-pomoci.php</w:t>
        </w:r>
      </w:hyperlink>
      <w:r w:rsidR="00101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D72169" w14:textId="40418777" w:rsidR="003A311B" w:rsidRDefault="003A311B" w:rsidP="00D277AE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77AE">
        <w:rPr>
          <w:rFonts w:ascii="Times New Roman" w:hAnsi="Times New Roman" w:cs="Times New Roman"/>
          <w:sz w:val="24"/>
          <w:szCs w:val="24"/>
        </w:rPr>
        <w:t xml:space="preserve">Статут Комисије за контролу државне помоћи </w:t>
      </w:r>
      <w:r w:rsidRPr="00D277AE">
        <w:rPr>
          <w:rFonts w:ascii="Times New Roman" w:eastAsia="Times New Roman" w:hAnsi="Times New Roman" w:cs="Times New Roman"/>
          <w:bCs/>
          <w:sz w:val="24"/>
          <w:szCs w:val="24"/>
        </w:rPr>
        <w:t>(„Службени гласник РС</w:t>
      </w:r>
      <w:r w:rsidRPr="00D277AE">
        <w:rPr>
          <w:rFonts w:ascii="Times New Roman" w:eastAsia="Noto Sans CJK SC Regular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”</w:t>
      </w:r>
      <w:r w:rsidRPr="00D277A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277AE">
        <w:rPr>
          <w:rFonts w:ascii="Times New Roman" w:hAnsi="Times New Roman" w:cs="Times New Roman"/>
          <w:sz w:val="24"/>
          <w:szCs w:val="24"/>
        </w:rPr>
        <w:t>број 3/20)</w:t>
      </w:r>
    </w:p>
    <w:p w14:paraId="22A8F7BF" w14:textId="5F8CCDFF" w:rsidR="00101E12" w:rsidRPr="00101E12" w:rsidRDefault="00000000" w:rsidP="00101E1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01E12" w:rsidRPr="004D4FFD">
          <w:rPr>
            <w:rStyle w:val="Hyperlink"/>
            <w:rFonts w:ascii="Times New Roman" w:hAnsi="Times New Roman" w:cs="Times New Roman"/>
            <w:sz w:val="24"/>
            <w:szCs w:val="24"/>
          </w:rPr>
          <w:t>https://www.kkdp.gov.rs/tekst/862/akti-o-unutrasnjem-uredjenju-i-organizaciji-komisije.php</w:t>
        </w:r>
      </w:hyperlink>
      <w:r w:rsidR="00101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AE380" w14:textId="77777777" w:rsidR="003A311B" w:rsidRDefault="003A311B" w:rsidP="003A311B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77AE">
        <w:rPr>
          <w:rFonts w:ascii="Times New Roman" w:hAnsi="Times New Roman" w:cs="Times New Roman"/>
          <w:sz w:val="24"/>
          <w:szCs w:val="24"/>
        </w:rPr>
        <w:t xml:space="preserve">Одлука о изменама и допунама Статута Комисије за контролу државне помоћи </w:t>
      </w:r>
      <w:r w:rsidRPr="00D277AE">
        <w:rPr>
          <w:rFonts w:ascii="Times New Roman" w:eastAsia="Times New Roman" w:hAnsi="Times New Roman" w:cs="Times New Roman"/>
          <w:bCs/>
          <w:sz w:val="24"/>
          <w:szCs w:val="24"/>
        </w:rPr>
        <w:t>(„Службени гласник РС</w:t>
      </w:r>
      <w:r w:rsidRPr="00D277AE">
        <w:rPr>
          <w:rFonts w:ascii="Times New Roman" w:eastAsia="Noto Sans CJK SC Regular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”</w:t>
      </w:r>
      <w:r w:rsidRPr="00D277A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277AE">
        <w:rPr>
          <w:rFonts w:ascii="Times New Roman" w:hAnsi="Times New Roman" w:cs="Times New Roman"/>
          <w:sz w:val="24"/>
          <w:szCs w:val="24"/>
        </w:rPr>
        <w:t>број 41/20)</w:t>
      </w:r>
    </w:p>
    <w:p w14:paraId="3D4E7F4B" w14:textId="273ABD80" w:rsidR="00101E12" w:rsidRPr="00101E12" w:rsidRDefault="00000000" w:rsidP="00101E1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01E12" w:rsidRPr="004D4FFD">
          <w:rPr>
            <w:rStyle w:val="Hyperlink"/>
            <w:rFonts w:ascii="Times New Roman" w:hAnsi="Times New Roman" w:cs="Times New Roman"/>
            <w:sz w:val="24"/>
            <w:szCs w:val="24"/>
          </w:rPr>
          <w:t>https://www.kkdp.gov.rs/tekst/862/akti-o-unutrasnjem-uredjenju-i-organizaciji-komisije.php</w:t>
        </w:r>
      </w:hyperlink>
      <w:r w:rsidR="00101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208F76" w14:textId="77777777" w:rsidR="0065673D" w:rsidRDefault="0065673D" w:rsidP="0065673D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77AE">
        <w:rPr>
          <w:rFonts w:ascii="Times New Roman" w:hAnsi="Times New Roman" w:cs="Times New Roman"/>
          <w:sz w:val="24"/>
          <w:szCs w:val="24"/>
        </w:rPr>
        <w:t xml:space="preserve">Одлука о изменама и допунама Статута Комисије за контролу државне помоћи </w:t>
      </w:r>
      <w:r w:rsidRPr="00D277AE">
        <w:rPr>
          <w:rFonts w:ascii="Times New Roman" w:eastAsia="Times New Roman" w:hAnsi="Times New Roman" w:cs="Times New Roman"/>
          <w:bCs/>
          <w:sz w:val="24"/>
          <w:szCs w:val="24"/>
        </w:rPr>
        <w:t>(„Службени гласник РС</w:t>
      </w:r>
      <w:r w:rsidRPr="00D277AE">
        <w:rPr>
          <w:rFonts w:ascii="Times New Roman" w:eastAsia="Noto Sans CJK SC Regular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”</w:t>
      </w:r>
      <w:r w:rsidRPr="00D277A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277AE">
        <w:rPr>
          <w:rFonts w:ascii="Times New Roman" w:hAnsi="Times New Roman" w:cs="Times New Roman"/>
          <w:sz w:val="24"/>
          <w:szCs w:val="24"/>
        </w:rPr>
        <w:t xml:space="preserve">број </w:t>
      </w:r>
      <w:r w:rsidRPr="00D277A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277AE">
        <w:rPr>
          <w:rFonts w:ascii="Times New Roman" w:hAnsi="Times New Roman" w:cs="Times New Roman"/>
          <w:sz w:val="24"/>
          <w:szCs w:val="24"/>
        </w:rPr>
        <w:t>/2</w:t>
      </w:r>
      <w:r w:rsidRPr="00D277A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277AE">
        <w:rPr>
          <w:rFonts w:ascii="Times New Roman" w:hAnsi="Times New Roman" w:cs="Times New Roman"/>
          <w:sz w:val="24"/>
          <w:szCs w:val="24"/>
        </w:rPr>
        <w:t>)</w:t>
      </w:r>
    </w:p>
    <w:p w14:paraId="3A88F473" w14:textId="53B460F3" w:rsidR="00101E12" w:rsidRPr="00101E12" w:rsidRDefault="00000000" w:rsidP="00101E1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01E12" w:rsidRPr="004D4FFD">
          <w:rPr>
            <w:rStyle w:val="Hyperlink"/>
            <w:rFonts w:ascii="Times New Roman" w:hAnsi="Times New Roman" w:cs="Times New Roman"/>
            <w:sz w:val="24"/>
            <w:szCs w:val="24"/>
          </w:rPr>
          <w:t>https://www.kkdp.gov.rs/tekst/862/akti-o-unutrasnjem-uredjenju-i-organizaciji-komisije.php</w:t>
        </w:r>
      </w:hyperlink>
      <w:r w:rsidR="00101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819B3" w14:textId="540D0C42" w:rsidR="002F1E88" w:rsidRPr="00D277AE" w:rsidRDefault="002F1E88" w:rsidP="006D006C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77AE">
        <w:rPr>
          <w:rFonts w:ascii="Times New Roman" w:hAnsi="Times New Roman" w:cs="Times New Roman"/>
          <w:sz w:val="24"/>
          <w:szCs w:val="24"/>
        </w:rPr>
        <w:t>Закон</w:t>
      </w:r>
      <w:r w:rsidR="008D3CA2" w:rsidRPr="00D277AE">
        <w:rPr>
          <w:rFonts w:ascii="Times New Roman" w:hAnsi="Times New Roman" w:cs="Times New Roman"/>
          <w:sz w:val="24"/>
          <w:szCs w:val="24"/>
        </w:rPr>
        <w:t xml:space="preserve"> о општем управном поступку </w:t>
      </w:r>
      <w:r w:rsidR="00AA789C" w:rsidRPr="00D277AE">
        <w:rPr>
          <w:rFonts w:ascii="Times New Roman" w:eastAsia="Times New Roman" w:hAnsi="Times New Roman" w:cs="Times New Roman"/>
          <w:bCs/>
          <w:sz w:val="24"/>
          <w:szCs w:val="24"/>
        </w:rPr>
        <w:t>(„Службени гласник РС</w:t>
      </w:r>
      <w:r w:rsidR="00AA789C" w:rsidRPr="00D277AE">
        <w:rPr>
          <w:rFonts w:ascii="Times New Roman" w:eastAsia="Noto Sans CJK SC Regular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”,</w:t>
      </w:r>
      <w:r w:rsidR="00AA789C" w:rsidRPr="00D277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D3CA2" w:rsidRPr="00D277AE">
        <w:rPr>
          <w:rFonts w:ascii="Times New Roman" w:hAnsi="Times New Roman" w:cs="Times New Roman"/>
          <w:sz w:val="24"/>
          <w:szCs w:val="24"/>
        </w:rPr>
        <w:t>бр. 18/16</w:t>
      </w:r>
      <w:r w:rsidR="00101E12">
        <w:rPr>
          <w:rFonts w:ascii="Times New Roman" w:hAnsi="Times New Roman" w:cs="Times New Roman"/>
          <w:sz w:val="24"/>
          <w:szCs w:val="24"/>
        </w:rPr>
        <w:t xml:space="preserve">, </w:t>
      </w:r>
      <w:r w:rsidRPr="00D277AE">
        <w:rPr>
          <w:rFonts w:ascii="Times New Roman" w:hAnsi="Times New Roman" w:cs="Times New Roman"/>
          <w:sz w:val="24"/>
          <w:szCs w:val="24"/>
        </w:rPr>
        <w:t>95/18 - аутентично тумачење</w:t>
      </w:r>
      <w:r w:rsidR="00101E12">
        <w:rPr>
          <w:rFonts w:ascii="Times New Roman" w:hAnsi="Times New Roman" w:cs="Times New Roman"/>
          <w:sz w:val="24"/>
          <w:szCs w:val="24"/>
        </w:rPr>
        <w:t xml:space="preserve"> и 2/23-УС</w:t>
      </w:r>
      <w:r w:rsidRPr="00D277AE">
        <w:rPr>
          <w:rFonts w:ascii="Times New Roman" w:hAnsi="Times New Roman" w:cs="Times New Roman"/>
          <w:sz w:val="24"/>
          <w:szCs w:val="24"/>
        </w:rPr>
        <w:t>)</w:t>
      </w:r>
    </w:p>
    <w:p w14:paraId="5B6ED14D" w14:textId="77777777" w:rsidR="00AA789C" w:rsidRPr="00D277AE" w:rsidRDefault="00000000" w:rsidP="00AA789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6D006C" w:rsidRPr="00D277AE">
          <w:rPr>
            <w:rStyle w:val="Hyperlink"/>
            <w:rFonts w:ascii="Times New Roman" w:hAnsi="Times New Roman" w:cs="Times New Roman"/>
            <w:sz w:val="24"/>
            <w:szCs w:val="24"/>
          </w:rPr>
          <w:t>https://www.paragraf.rs/propisi/zakon-o-opstem-upravnom-postupku.html</w:t>
        </w:r>
      </w:hyperlink>
      <w:r w:rsidR="006D006C" w:rsidRPr="00D277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6058AE" w14:textId="77777777" w:rsidR="006D006C" w:rsidRPr="006D006C" w:rsidRDefault="006D006C" w:rsidP="00AA789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5E62BD9" w14:textId="77777777" w:rsidR="00101E12" w:rsidRDefault="00101E12" w:rsidP="00101E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2CF74D" w14:textId="2847F6E2" w:rsidR="00101E12" w:rsidRDefault="00101E12" w:rsidP="00101E12">
      <w:pPr>
        <w:pStyle w:val="ListParagraph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BA"/>
        </w:rPr>
      </w:pPr>
      <w:r w:rsidRPr="007F379A">
        <w:rPr>
          <w:rFonts w:ascii="Times New Roman" w:eastAsia="Times New Roman" w:hAnsi="Times New Roman" w:cs="Times New Roman"/>
          <w:b/>
          <w:sz w:val="24"/>
          <w:szCs w:val="24"/>
          <w:lang w:eastAsia="sr-Latn-BA"/>
        </w:rPr>
        <w:t xml:space="preserve">4. </w:t>
      </w:r>
      <w:r w:rsidRPr="007F379A">
        <w:rPr>
          <w:rFonts w:ascii="Times New Roman" w:hAnsi="Times New Roman" w:cs="Times New Roman"/>
          <w:b/>
          <w:sz w:val="24"/>
          <w:szCs w:val="24"/>
          <w:lang w:eastAsia="x-none"/>
        </w:rPr>
        <w:t>Радно место за правне послове</w:t>
      </w:r>
      <w:r w:rsidRPr="007F379A">
        <w:rPr>
          <w:rFonts w:ascii="Times New Roman" w:eastAsia="Times New Roman" w:hAnsi="Times New Roman" w:cs="Times New Roman"/>
          <w:b/>
          <w:sz w:val="24"/>
          <w:szCs w:val="24"/>
          <w:lang w:eastAsia="sr-Latn-BA"/>
        </w:rPr>
        <w:t xml:space="preserve">, у звању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r-Latn-BA"/>
        </w:rPr>
        <w:t>виши</w:t>
      </w:r>
      <w:r w:rsidRPr="007F379A">
        <w:rPr>
          <w:rFonts w:ascii="Times New Roman" w:eastAsia="Times New Roman" w:hAnsi="Times New Roman" w:cs="Times New Roman"/>
          <w:b/>
          <w:sz w:val="24"/>
          <w:szCs w:val="24"/>
          <w:lang w:eastAsia="sr-Latn-BA"/>
        </w:rPr>
        <w:t xml:space="preserve"> саветник, Одељење за опште, правне и финансијске послове– 1 извршилац.</w:t>
      </w:r>
    </w:p>
    <w:p w14:paraId="0A182C27" w14:textId="77777777" w:rsidR="00101E12" w:rsidRDefault="00101E12" w:rsidP="00101E12">
      <w:pPr>
        <w:pStyle w:val="ListParagraph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BA"/>
        </w:rPr>
      </w:pPr>
    </w:p>
    <w:p w14:paraId="5C628C37" w14:textId="77777777" w:rsidR="00101E12" w:rsidRDefault="00101E12" w:rsidP="00101E12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E88">
        <w:rPr>
          <w:rFonts w:ascii="Times New Roman" w:hAnsi="Times New Roman" w:cs="Times New Roman"/>
          <w:sz w:val="24"/>
          <w:szCs w:val="24"/>
        </w:rPr>
        <w:t xml:space="preserve">Закон о контроли државне помоћи </w:t>
      </w:r>
      <w:r>
        <w:rPr>
          <w:rFonts w:ascii="Times New Roman" w:eastAsia="Times New Roman" w:hAnsi="Times New Roman"/>
          <w:bCs/>
          <w:sz w:val="24"/>
          <w:szCs w:val="24"/>
        </w:rPr>
        <w:t>(„</w:t>
      </w:r>
      <w:r w:rsidRPr="00771760">
        <w:rPr>
          <w:rFonts w:ascii="Times New Roman" w:eastAsia="Times New Roman" w:hAnsi="Times New Roman"/>
          <w:bCs/>
          <w:sz w:val="24"/>
          <w:szCs w:val="24"/>
        </w:rPr>
        <w:t>Службени гласник РС</w:t>
      </w:r>
      <w:r w:rsidRPr="00771760">
        <w:rPr>
          <w:rFonts w:ascii="Liberation Serif" w:eastAsia="Noto Sans CJK SC Regular" w:hAnsi="Liberation Serif" w:cs="Lohit Devanagari"/>
          <w:kern w:val="2"/>
          <w:sz w:val="24"/>
          <w:szCs w:val="24"/>
          <w:shd w:val="clear" w:color="auto" w:fill="FFFFFF"/>
          <w:lang w:eastAsia="zh-CN" w:bidi="hi-IN"/>
        </w:rPr>
        <w:t>”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shd w:val="clear" w:color="auto" w:fill="FFFFFF"/>
          <w:lang w:eastAsia="zh-CN" w:bidi="hi-IN"/>
        </w:rPr>
        <w:t>,</w:t>
      </w:r>
      <w:r w:rsidRPr="0077176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2F1E88">
        <w:rPr>
          <w:rFonts w:ascii="Times New Roman" w:hAnsi="Times New Roman" w:cs="Times New Roman"/>
          <w:sz w:val="24"/>
          <w:szCs w:val="24"/>
        </w:rPr>
        <w:t>брoj 73/19)</w:t>
      </w:r>
    </w:p>
    <w:p w14:paraId="63F56B3E" w14:textId="43AC75D1" w:rsidR="00101E12" w:rsidRPr="00101E12" w:rsidRDefault="00000000" w:rsidP="00101E1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101E12" w:rsidRPr="004D4FFD">
          <w:rPr>
            <w:rStyle w:val="Hyperlink"/>
            <w:rFonts w:ascii="Times New Roman" w:hAnsi="Times New Roman" w:cs="Times New Roman"/>
            <w:sz w:val="24"/>
            <w:szCs w:val="24"/>
          </w:rPr>
          <w:t>https://www.kkdp.gov.rs/tekst/118/zakon-o-kontroli-drzavne-pomoci.php</w:t>
        </w:r>
      </w:hyperlink>
      <w:r w:rsidR="00101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D9FBBC" w14:textId="77777777" w:rsidR="00101E12" w:rsidRDefault="00101E12" w:rsidP="00101E12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77AE">
        <w:rPr>
          <w:rFonts w:ascii="Times New Roman" w:hAnsi="Times New Roman" w:cs="Times New Roman"/>
          <w:sz w:val="24"/>
          <w:szCs w:val="24"/>
        </w:rPr>
        <w:t xml:space="preserve">Статут Комисије за контролу државне помоћи </w:t>
      </w:r>
      <w:r w:rsidRPr="00D277AE">
        <w:rPr>
          <w:rFonts w:ascii="Times New Roman" w:eastAsia="Times New Roman" w:hAnsi="Times New Roman" w:cs="Times New Roman"/>
          <w:bCs/>
          <w:sz w:val="24"/>
          <w:szCs w:val="24"/>
        </w:rPr>
        <w:t>(„Службени гласник РС</w:t>
      </w:r>
      <w:r w:rsidRPr="00D277AE">
        <w:rPr>
          <w:rFonts w:ascii="Times New Roman" w:eastAsia="Noto Sans CJK SC Regular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”</w:t>
      </w:r>
      <w:r w:rsidRPr="00D277A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277AE">
        <w:rPr>
          <w:rFonts w:ascii="Times New Roman" w:hAnsi="Times New Roman" w:cs="Times New Roman"/>
          <w:sz w:val="24"/>
          <w:szCs w:val="24"/>
        </w:rPr>
        <w:t>број 3/20)</w:t>
      </w:r>
    </w:p>
    <w:p w14:paraId="6D9B3176" w14:textId="77777777" w:rsidR="00101E12" w:rsidRPr="00101E12" w:rsidRDefault="00000000" w:rsidP="00101E1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101E12" w:rsidRPr="004D4FFD">
          <w:rPr>
            <w:rStyle w:val="Hyperlink"/>
            <w:rFonts w:ascii="Times New Roman" w:hAnsi="Times New Roman" w:cs="Times New Roman"/>
            <w:sz w:val="24"/>
            <w:szCs w:val="24"/>
          </w:rPr>
          <w:t>https://www.kkdp.gov.rs/tekst/862/akti-o-unutrasnjem-uredjenju-i-organizaciji-komisije.php</w:t>
        </w:r>
      </w:hyperlink>
      <w:r w:rsidR="00101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577B8" w14:textId="77777777" w:rsidR="00101E12" w:rsidRDefault="00101E12" w:rsidP="00101E12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77AE">
        <w:rPr>
          <w:rFonts w:ascii="Times New Roman" w:hAnsi="Times New Roman" w:cs="Times New Roman"/>
          <w:sz w:val="24"/>
          <w:szCs w:val="24"/>
        </w:rPr>
        <w:t xml:space="preserve">Одлука о изменама и допунама Статута Комисије за контролу државне помоћи </w:t>
      </w:r>
      <w:r w:rsidRPr="00D277AE">
        <w:rPr>
          <w:rFonts w:ascii="Times New Roman" w:eastAsia="Times New Roman" w:hAnsi="Times New Roman" w:cs="Times New Roman"/>
          <w:bCs/>
          <w:sz w:val="24"/>
          <w:szCs w:val="24"/>
        </w:rPr>
        <w:t>(„Службени гласник РС</w:t>
      </w:r>
      <w:r w:rsidRPr="00D277AE">
        <w:rPr>
          <w:rFonts w:ascii="Times New Roman" w:eastAsia="Noto Sans CJK SC Regular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”</w:t>
      </w:r>
      <w:r w:rsidRPr="00D277A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277AE">
        <w:rPr>
          <w:rFonts w:ascii="Times New Roman" w:hAnsi="Times New Roman" w:cs="Times New Roman"/>
          <w:sz w:val="24"/>
          <w:szCs w:val="24"/>
        </w:rPr>
        <w:t>број 41/20)</w:t>
      </w:r>
    </w:p>
    <w:p w14:paraId="338ED7CA" w14:textId="77777777" w:rsidR="00101E12" w:rsidRPr="00101E12" w:rsidRDefault="00000000" w:rsidP="00101E1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101E12" w:rsidRPr="004D4FFD">
          <w:rPr>
            <w:rStyle w:val="Hyperlink"/>
            <w:rFonts w:ascii="Times New Roman" w:hAnsi="Times New Roman" w:cs="Times New Roman"/>
            <w:sz w:val="24"/>
            <w:szCs w:val="24"/>
          </w:rPr>
          <w:t>https://www.kkdp.gov.rs/tekst/862/akti-o-unutrasnjem-uredjenju-i-organizaciji-komisije.php</w:t>
        </w:r>
      </w:hyperlink>
      <w:r w:rsidR="00101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9234C" w14:textId="77777777" w:rsidR="00101E12" w:rsidRDefault="00101E12" w:rsidP="00101E12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77AE">
        <w:rPr>
          <w:rFonts w:ascii="Times New Roman" w:hAnsi="Times New Roman" w:cs="Times New Roman"/>
          <w:sz w:val="24"/>
          <w:szCs w:val="24"/>
        </w:rPr>
        <w:t xml:space="preserve">Одлука о изменама и допунама Статута Комисије за контролу државне помоћи </w:t>
      </w:r>
      <w:r w:rsidRPr="00D277AE">
        <w:rPr>
          <w:rFonts w:ascii="Times New Roman" w:eastAsia="Times New Roman" w:hAnsi="Times New Roman" w:cs="Times New Roman"/>
          <w:bCs/>
          <w:sz w:val="24"/>
          <w:szCs w:val="24"/>
        </w:rPr>
        <w:t>(„Службени гласник РС</w:t>
      </w:r>
      <w:r w:rsidRPr="00D277AE">
        <w:rPr>
          <w:rFonts w:ascii="Times New Roman" w:eastAsia="Noto Sans CJK SC Regular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”</w:t>
      </w:r>
      <w:r w:rsidRPr="00D277A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277AE">
        <w:rPr>
          <w:rFonts w:ascii="Times New Roman" w:hAnsi="Times New Roman" w:cs="Times New Roman"/>
          <w:sz w:val="24"/>
          <w:szCs w:val="24"/>
        </w:rPr>
        <w:t xml:space="preserve">број </w:t>
      </w:r>
      <w:r w:rsidRPr="00D277A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277AE">
        <w:rPr>
          <w:rFonts w:ascii="Times New Roman" w:hAnsi="Times New Roman" w:cs="Times New Roman"/>
          <w:sz w:val="24"/>
          <w:szCs w:val="24"/>
        </w:rPr>
        <w:t>/2</w:t>
      </w:r>
      <w:r w:rsidRPr="00D277A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277AE">
        <w:rPr>
          <w:rFonts w:ascii="Times New Roman" w:hAnsi="Times New Roman" w:cs="Times New Roman"/>
          <w:sz w:val="24"/>
          <w:szCs w:val="24"/>
        </w:rPr>
        <w:t>)</w:t>
      </w:r>
    </w:p>
    <w:p w14:paraId="35CBD5F4" w14:textId="77777777" w:rsidR="00101E12" w:rsidRPr="00101E12" w:rsidRDefault="00000000" w:rsidP="00101E1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101E12" w:rsidRPr="004D4FFD">
          <w:rPr>
            <w:rStyle w:val="Hyperlink"/>
            <w:rFonts w:ascii="Times New Roman" w:hAnsi="Times New Roman" w:cs="Times New Roman"/>
            <w:sz w:val="24"/>
            <w:szCs w:val="24"/>
          </w:rPr>
          <w:t>https://www.kkdp.gov.rs/tekst/862/akti-o-unutrasnjem-uredjenju-i-organizaciji-komisije.php</w:t>
        </w:r>
      </w:hyperlink>
      <w:r w:rsidR="00101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BC0EB" w14:textId="00A9912F" w:rsidR="00101E12" w:rsidRPr="00AA789C" w:rsidRDefault="00000000" w:rsidP="00101E1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6" w:history="1">
        <w:r w:rsidR="00101E12" w:rsidRPr="00AA789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Закон о државним службеницима</w:t>
        </w:r>
      </w:hyperlink>
      <w:r w:rsidR="00101E12" w:rsidRPr="00AA789C">
        <w:rPr>
          <w:rFonts w:ascii="Times New Roman" w:eastAsia="Times New Roman" w:hAnsi="Times New Roman" w:cs="Times New Roman"/>
          <w:sz w:val="24"/>
        </w:rPr>
        <w:t xml:space="preserve"> </w:t>
      </w:r>
      <w:r w:rsidR="00101E12" w:rsidRPr="00AA789C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101E12"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r w:rsidR="00101E12" w:rsidRPr="00AA789C">
        <w:rPr>
          <w:rFonts w:ascii="Times New Roman" w:eastAsia="Times New Roman" w:hAnsi="Times New Roman" w:cs="Times New Roman"/>
          <w:bCs/>
          <w:sz w:val="24"/>
          <w:szCs w:val="24"/>
        </w:rPr>
        <w:t>Службени гласник РС</w:t>
      </w:r>
      <w:r w:rsidR="00101E12" w:rsidRPr="00AA789C">
        <w:rPr>
          <w:rFonts w:ascii="Times New Roman" w:eastAsia="Noto Sans CJK SC Regular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”</w:t>
      </w:r>
      <w:r w:rsidR="00101E12" w:rsidRPr="00AA789C">
        <w:rPr>
          <w:rFonts w:ascii="Times New Roman" w:eastAsia="Times New Roman" w:hAnsi="Times New Roman" w:cs="Times New Roman"/>
          <w:bCs/>
          <w:sz w:val="24"/>
          <w:szCs w:val="24"/>
        </w:rPr>
        <w:t xml:space="preserve"> бр. 79/05, 81/05 – испр</w:t>
      </w:r>
      <w:r w:rsidR="00101E12">
        <w:rPr>
          <w:rFonts w:ascii="Times New Roman" w:eastAsia="Times New Roman" w:hAnsi="Times New Roman" w:cs="Times New Roman"/>
          <w:bCs/>
          <w:sz w:val="24"/>
          <w:szCs w:val="24"/>
        </w:rPr>
        <w:t>авка</w:t>
      </w:r>
      <w:r w:rsidR="00101E12" w:rsidRPr="00AA789C">
        <w:rPr>
          <w:rFonts w:ascii="Times New Roman" w:eastAsia="Times New Roman" w:hAnsi="Times New Roman" w:cs="Times New Roman"/>
          <w:bCs/>
          <w:sz w:val="24"/>
          <w:szCs w:val="24"/>
        </w:rPr>
        <w:t>, 83/2005 – испр</w:t>
      </w:r>
      <w:r w:rsidR="00101E12">
        <w:rPr>
          <w:rFonts w:ascii="Times New Roman" w:eastAsia="Times New Roman" w:hAnsi="Times New Roman" w:cs="Times New Roman"/>
          <w:bCs/>
          <w:sz w:val="24"/>
          <w:szCs w:val="24"/>
        </w:rPr>
        <w:t>авка</w:t>
      </w:r>
      <w:r w:rsidR="00101E12" w:rsidRPr="00AA789C">
        <w:rPr>
          <w:rFonts w:ascii="Times New Roman" w:eastAsia="Times New Roman" w:hAnsi="Times New Roman" w:cs="Times New Roman"/>
          <w:bCs/>
          <w:sz w:val="24"/>
          <w:szCs w:val="24"/>
        </w:rPr>
        <w:t>, 64/07, 67/07 – испр</w:t>
      </w:r>
      <w:r w:rsidR="00101E12">
        <w:rPr>
          <w:rFonts w:ascii="Times New Roman" w:eastAsia="Times New Roman" w:hAnsi="Times New Roman" w:cs="Times New Roman"/>
          <w:bCs/>
          <w:sz w:val="24"/>
          <w:szCs w:val="24"/>
        </w:rPr>
        <w:t>авка</w:t>
      </w:r>
      <w:r w:rsidR="00101E12" w:rsidRPr="00AA789C">
        <w:rPr>
          <w:rFonts w:ascii="Times New Roman" w:eastAsia="Times New Roman" w:hAnsi="Times New Roman" w:cs="Times New Roman"/>
          <w:bCs/>
          <w:sz w:val="24"/>
          <w:szCs w:val="24"/>
        </w:rPr>
        <w:t>, 116/08, 104/09 и 99/2014, 94/2017 и 95/2018</w:t>
      </w:r>
      <w:r w:rsidR="00101E1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01E12" w:rsidRPr="00AA789C">
        <w:rPr>
          <w:rFonts w:ascii="Times New Roman" w:eastAsia="Times New Roman" w:hAnsi="Times New Roman" w:cs="Times New Roman"/>
          <w:bCs/>
          <w:sz w:val="24"/>
          <w:szCs w:val="24"/>
        </w:rPr>
        <w:t xml:space="preserve"> 157/20</w:t>
      </w:r>
      <w:r w:rsidR="00101E12">
        <w:rPr>
          <w:rFonts w:ascii="Times New Roman" w:eastAsia="Times New Roman" w:hAnsi="Times New Roman" w:cs="Times New Roman"/>
          <w:bCs/>
          <w:sz w:val="24"/>
          <w:szCs w:val="24"/>
        </w:rPr>
        <w:t xml:space="preserve"> и 142/22</w:t>
      </w:r>
      <w:r w:rsidR="00101E12" w:rsidRPr="00AA789C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17B4A60E" w14:textId="77777777" w:rsidR="00101E12" w:rsidRDefault="00000000" w:rsidP="00101E12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hyperlink r:id="rId17" w:history="1">
        <w:r w:rsidR="00101E12" w:rsidRPr="0095168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Latn-BA"/>
          </w:rPr>
          <w:t>https://www.paragraf.rs/propisi/zakon_o_drzavnim_sluzbenicima.html</w:t>
        </w:r>
      </w:hyperlink>
      <w:r w:rsidR="00101E12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</w:p>
    <w:p w14:paraId="5377CC51" w14:textId="77777777" w:rsidR="00101E12" w:rsidRDefault="00101E12" w:rsidP="00101E12">
      <w:pPr>
        <w:rPr>
          <w:rFonts w:ascii="Times New Roman" w:hAnsi="Times New Roman" w:cs="Times New Roman"/>
          <w:sz w:val="24"/>
          <w:szCs w:val="24"/>
        </w:rPr>
      </w:pPr>
    </w:p>
    <w:p w14:paraId="6C733EF7" w14:textId="7A8141AF" w:rsidR="00101E12" w:rsidRDefault="00101E12" w:rsidP="00101E12">
      <w:pPr>
        <w:pStyle w:val="ListParagraph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r-Latn-BA"/>
        </w:rPr>
        <w:lastRenderedPageBreak/>
        <w:t>3</w:t>
      </w:r>
      <w:r w:rsidRPr="007F379A">
        <w:rPr>
          <w:rFonts w:ascii="Times New Roman" w:eastAsia="Times New Roman" w:hAnsi="Times New Roman" w:cs="Times New Roman"/>
          <w:b/>
          <w:sz w:val="24"/>
          <w:szCs w:val="24"/>
          <w:lang w:eastAsia="sr-Latn-BA"/>
        </w:rPr>
        <w:t xml:space="preserve">. </w:t>
      </w:r>
      <w:r w:rsidRPr="007F379A">
        <w:rPr>
          <w:rFonts w:ascii="Times New Roman" w:hAnsi="Times New Roman" w:cs="Times New Roman"/>
          <w:b/>
          <w:sz w:val="24"/>
          <w:szCs w:val="24"/>
          <w:lang w:eastAsia="x-none"/>
        </w:rPr>
        <w:t>Радно место за међународну сарадњу</w:t>
      </w:r>
      <w:r w:rsidRPr="007F379A">
        <w:rPr>
          <w:rFonts w:ascii="Times New Roman" w:eastAsia="Times New Roman" w:hAnsi="Times New Roman" w:cs="Times New Roman"/>
          <w:b/>
          <w:sz w:val="24"/>
          <w:szCs w:val="24"/>
          <w:lang w:eastAsia="sr-Latn-BA"/>
        </w:rPr>
        <w:t>, у звању саветник, Одељење за опште, правне и финансијске послове– 1 извршилац.</w:t>
      </w:r>
    </w:p>
    <w:p w14:paraId="1C437938" w14:textId="77777777" w:rsidR="00101E12" w:rsidRDefault="00101E12" w:rsidP="00101E12">
      <w:pPr>
        <w:pStyle w:val="ListParagraph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BA"/>
        </w:rPr>
      </w:pPr>
    </w:p>
    <w:p w14:paraId="638E0879" w14:textId="77777777" w:rsidR="00101E12" w:rsidRDefault="00101E12" w:rsidP="00101E12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E88">
        <w:rPr>
          <w:rFonts w:ascii="Times New Roman" w:hAnsi="Times New Roman" w:cs="Times New Roman"/>
          <w:sz w:val="24"/>
          <w:szCs w:val="24"/>
        </w:rPr>
        <w:t>Закон о контроли државне помоћи („Службени гласник РС</w:t>
      </w:r>
      <w:r w:rsidRPr="00AA789C">
        <w:rPr>
          <w:rFonts w:ascii="Times New Roman" w:eastAsia="Noto Sans CJK SC Regular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”</w:t>
      </w:r>
      <w:r w:rsidRPr="002F1E88">
        <w:rPr>
          <w:rFonts w:ascii="Times New Roman" w:hAnsi="Times New Roman" w:cs="Times New Roman"/>
          <w:sz w:val="24"/>
          <w:szCs w:val="24"/>
        </w:rPr>
        <w:t>, брoj 73/19)</w:t>
      </w:r>
    </w:p>
    <w:p w14:paraId="41D91DD5" w14:textId="51D00B78" w:rsidR="00101E12" w:rsidRPr="00101E12" w:rsidRDefault="00000000" w:rsidP="00101E1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101E12" w:rsidRPr="004D4FFD">
          <w:rPr>
            <w:rStyle w:val="Hyperlink"/>
            <w:rFonts w:ascii="Times New Roman" w:hAnsi="Times New Roman" w:cs="Times New Roman"/>
            <w:sz w:val="24"/>
            <w:szCs w:val="24"/>
          </w:rPr>
          <w:t>https://www.kkdp.gov.rs/tekst/118/zakon-o-kontroli-drzavne-pomoci.php</w:t>
        </w:r>
      </w:hyperlink>
      <w:r w:rsidR="00101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BC615" w14:textId="77777777" w:rsidR="00101E12" w:rsidRDefault="00101E12" w:rsidP="00101E12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77AE">
        <w:rPr>
          <w:rFonts w:ascii="Times New Roman" w:hAnsi="Times New Roman" w:cs="Times New Roman"/>
          <w:sz w:val="24"/>
          <w:szCs w:val="24"/>
        </w:rPr>
        <w:t xml:space="preserve">Статут Комисије за контролу државне помоћи </w:t>
      </w:r>
      <w:r w:rsidRPr="00D277AE">
        <w:rPr>
          <w:rFonts w:ascii="Times New Roman" w:eastAsia="Times New Roman" w:hAnsi="Times New Roman" w:cs="Times New Roman"/>
          <w:bCs/>
          <w:sz w:val="24"/>
          <w:szCs w:val="24"/>
        </w:rPr>
        <w:t>(„Службени гласник РС</w:t>
      </w:r>
      <w:r w:rsidRPr="00D277AE">
        <w:rPr>
          <w:rFonts w:ascii="Times New Roman" w:eastAsia="Noto Sans CJK SC Regular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”</w:t>
      </w:r>
      <w:r w:rsidRPr="00D277A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277AE">
        <w:rPr>
          <w:rFonts w:ascii="Times New Roman" w:hAnsi="Times New Roman" w:cs="Times New Roman"/>
          <w:sz w:val="24"/>
          <w:szCs w:val="24"/>
        </w:rPr>
        <w:t>број 3/20)</w:t>
      </w:r>
    </w:p>
    <w:p w14:paraId="754B08AA" w14:textId="77777777" w:rsidR="00101E12" w:rsidRPr="00101E12" w:rsidRDefault="00000000" w:rsidP="00101E1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101E12" w:rsidRPr="004D4FFD">
          <w:rPr>
            <w:rStyle w:val="Hyperlink"/>
            <w:rFonts w:ascii="Times New Roman" w:hAnsi="Times New Roman" w:cs="Times New Roman"/>
            <w:sz w:val="24"/>
            <w:szCs w:val="24"/>
          </w:rPr>
          <w:t>https://www.kkdp.gov.rs/tekst/862/akti-o-unutrasnjem-uredjenju-i-organizaciji-komisije.php</w:t>
        </w:r>
      </w:hyperlink>
      <w:r w:rsidR="00101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985752" w14:textId="77777777" w:rsidR="00101E12" w:rsidRDefault="00101E12" w:rsidP="00101E12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77AE">
        <w:rPr>
          <w:rFonts w:ascii="Times New Roman" w:hAnsi="Times New Roman" w:cs="Times New Roman"/>
          <w:sz w:val="24"/>
          <w:szCs w:val="24"/>
        </w:rPr>
        <w:t xml:space="preserve">Одлука о изменама и допунама Статута Комисије за контролу државне помоћи </w:t>
      </w:r>
      <w:r w:rsidRPr="00D277AE">
        <w:rPr>
          <w:rFonts w:ascii="Times New Roman" w:eastAsia="Times New Roman" w:hAnsi="Times New Roman" w:cs="Times New Roman"/>
          <w:bCs/>
          <w:sz w:val="24"/>
          <w:szCs w:val="24"/>
        </w:rPr>
        <w:t>(„Службени гласник РС</w:t>
      </w:r>
      <w:r w:rsidRPr="00D277AE">
        <w:rPr>
          <w:rFonts w:ascii="Times New Roman" w:eastAsia="Noto Sans CJK SC Regular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”</w:t>
      </w:r>
      <w:r w:rsidRPr="00D277A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277AE">
        <w:rPr>
          <w:rFonts w:ascii="Times New Roman" w:hAnsi="Times New Roman" w:cs="Times New Roman"/>
          <w:sz w:val="24"/>
          <w:szCs w:val="24"/>
        </w:rPr>
        <w:t>број 41/20)</w:t>
      </w:r>
    </w:p>
    <w:p w14:paraId="215ABE7B" w14:textId="77777777" w:rsidR="00101E12" w:rsidRPr="00101E12" w:rsidRDefault="00000000" w:rsidP="00101E1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101E12" w:rsidRPr="004D4FFD">
          <w:rPr>
            <w:rStyle w:val="Hyperlink"/>
            <w:rFonts w:ascii="Times New Roman" w:hAnsi="Times New Roman" w:cs="Times New Roman"/>
            <w:sz w:val="24"/>
            <w:szCs w:val="24"/>
          </w:rPr>
          <w:t>https://www.kkdp.gov.rs/tekst/862/akti-o-unutrasnjem-uredjenju-i-organizaciji-komisije.php</w:t>
        </w:r>
      </w:hyperlink>
      <w:r w:rsidR="00101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A386C" w14:textId="77777777" w:rsidR="00101E12" w:rsidRDefault="00101E12" w:rsidP="00101E12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77AE">
        <w:rPr>
          <w:rFonts w:ascii="Times New Roman" w:hAnsi="Times New Roman" w:cs="Times New Roman"/>
          <w:sz w:val="24"/>
          <w:szCs w:val="24"/>
        </w:rPr>
        <w:t xml:space="preserve">Одлука о изменама и допунама Статута Комисије за контролу државне помоћи </w:t>
      </w:r>
      <w:r w:rsidRPr="00D277AE">
        <w:rPr>
          <w:rFonts w:ascii="Times New Roman" w:eastAsia="Times New Roman" w:hAnsi="Times New Roman" w:cs="Times New Roman"/>
          <w:bCs/>
          <w:sz w:val="24"/>
          <w:szCs w:val="24"/>
        </w:rPr>
        <w:t>(„Службени гласник РС</w:t>
      </w:r>
      <w:r w:rsidRPr="00D277AE">
        <w:rPr>
          <w:rFonts w:ascii="Times New Roman" w:eastAsia="Noto Sans CJK SC Regular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”</w:t>
      </w:r>
      <w:r w:rsidRPr="00D277A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277AE">
        <w:rPr>
          <w:rFonts w:ascii="Times New Roman" w:hAnsi="Times New Roman" w:cs="Times New Roman"/>
          <w:sz w:val="24"/>
          <w:szCs w:val="24"/>
        </w:rPr>
        <w:t xml:space="preserve">број </w:t>
      </w:r>
      <w:r w:rsidRPr="00D277A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277AE">
        <w:rPr>
          <w:rFonts w:ascii="Times New Roman" w:hAnsi="Times New Roman" w:cs="Times New Roman"/>
          <w:sz w:val="24"/>
          <w:szCs w:val="24"/>
        </w:rPr>
        <w:t>/2</w:t>
      </w:r>
      <w:r w:rsidRPr="00D277A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277AE">
        <w:rPr>
          <w:rFonts w:ascii="Times New Roman" w:hAnsi="Times New Roman" w:cs="Times New Roman"/>
          <w:sz w:val="24"/>
          <w:szCs w:val="24"/>
        </w:rPr>
        <w:t>)</w:t>
      </w:r>
    </w:p>
    <w:p w14:paraId="07634282" w14:textId="77777777" w:rsidR="00101E12" w:rsidRPr="00101E12" w:rsidRDefault="00000000" w:rsidP="00101E1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101E12" w:rsidRPr="004D4FFD">
          <w:rPr>
            <w:rStyle w:val="Hyperlink"/>
            <w:rFonts w:ascii="Times New Roman" w:hAnsi="Times New Roman" w:cs="Times New Roman"/>
            <w:sz w:val="24"/>
            <w:szCs w:val="24"/>
          </w:rPr>
          <w:t>https://www.kkdp.gov.rs/tekst/862/akti-o-unutrasnjem-uredjenju-i-organizaciji-komisije.php</w:t>
        </w:r>
      </w:hyperlink>
      <w:r w:rsidR="00101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CD02DC" w14:textId="3AF35F8E" w:rsidR="00101E12" w:rsidRPr="00101E12" w:rsidRDefault="00101E12" w:rsidP="00101E12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1E12">
        <w:rPr>
          <w:rFonts w:ascii="Times New Roman" w:hAnsi="Times New Roman" w:cs="Times New Roman"/>
          <w:sz w:val="24"/>
          <w:szCs w:val="24"/>
        </w:rPr>
        <w:t>Споразум о стабилизацији и придруживању између Европских заједница и њихових држава чланица, са једне стране, и Републике Србије, са друге стране</w:t>
      </w:r>
    </w:p>
    <w:p w14:paraId="413435B4" w14:textId="0AB7FA01" w:rsidR="00101E12" w:rsidRPr="00101E12" w:rsidRDefault="00000000" w:rsidP="00101E1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101E12" w:rsidRPr="004D4FF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https://www.paragraf.rs/propisi/zakon_o_potvrdjivanju_sporazuma_o_stabilizaciji_i_pridruzivanju_izmedju_evropskih_zajednica_i_njihovih_drzava_clanica.html</w:t>
        </w:r>
      </w:hyperlink>
      <w:r w:rsidR="00101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40C94" w14:textId="77777777" w:rsidR="00101E12" w:rsidRPr="00101E12" w:rsidRDefault="00101E12" w:rsidP="00101E12">
      <w:pPr>
        <w:rPr>
          <w:rFonts w:ascii="Times New Roman" w:hAnsi="Times New Roman" w:cs="Times New Roman"/>
          <w:sz w:val="24"/>
          <w:szCs w:val="24"/>
        </w:rPr>
      </w:pPr>
    </w:p>
    <w:sectPr w:rsidR="00101E12" w:rsidRPr="00101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F0B35" w14:textId="77777777" w:rsidR="000045E4" w:rsidRDefault="000045E4" w:rsidP="005F1ED8">
      <w:pPr>
        <w:spacing w:after="0" w:line="240" w:lineRule="auto"/>
      </w:pPr>
      <w:r>
        <w:separator/>
      </w:r>
    </w:p>
  </w:endnote>
  <w:endnote w:type="continuationSeparator" w:id="0">
    <w:p w14:paraId="57357015" w14:textId="77777777" w:rsidR="000045E4" w:rsidRDefault="000045E4" w:rsidP="005F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B1FF4" w14:textId="77777777" w:rsidR="000045E4" w:rsidRDefault="000045E4" w:rsidP="005F1ED8">
      <w:pPr>
        <w:spacing w:after="0" w:line="240" w:lineRule="auto"/>
      </w:pPr>
      <w:r>
        <w:separator/>
      </w:r>
    </w:p>
  </w:footnote>
  <w:footnote w:type="continuationSeparator" w:id="0">
    <w:p w14:paraId="1750354B" w14:textId="77777777" w:rsidR="000045E4" w:rsidRDefault="000045E4" w:rsidP="005F1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9pt;height:9pt" o:bullet="t">
        <v:imagedata r:id="rId1" o:title=""/>
      </v:shape>
    </w:pict>
  </w:numPicBullet>
  <w:abstractNum w:abstractNumId="0" w15:restartNumberingAfterBreak="0">
    <w:nsid w:val="021456BB"/>
    <w:multiLevelType w:val="hybridMultilevel"/>
    <w:tmpl w:val="4E101422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30624"/>
    <w:multiLevelType w:val="hybridMultilevel"/>
    <w:tmpl w:val="9156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55A8E"/>
    <w:multiLevelType w:val="hybridMultilevel"/>
    <w:tmpl w:val="75246A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2752B"/>
    <w:multiLevelType w:val="hybridMultilevel"/>
    <w:tmpl w:val="49E653CE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E585D"/>
    <w:multiLevelType w:val="hybridMultilevel"/>
    <w:tmpl w:val="3B663112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E55BF"/>
    <w:multiLevelType w:val="hybridMultilevel"/>
    <w:tmpl w:val="74648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803217"/>
    <w:multiLevelType w:val="hybridMultilevel"/>
    <w:tmpl w:val="82C0957E"/>
    <w:lvl w:ilvl="0" w:tplc="E35A9B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352DF"/>
    <w:multiLevelType w:val="hybridMultilevel"/>
    <w:tmpl w:val="E2DCD206"/>
    <w:lvl w:ilvl="0" w:tplc="16867F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23C4A"/>
    <w:multiLevelType w:val="hybridMultilevel"/>
    <w:tmpl w:val="B99638BE"/>
    <w:lvl w:ilvl="0" w:tplc="FA52A3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130E3"/>
    <w:multiLevelType w:val="hybridMultilevel"/>
    <w:tmpl w:val="E0FCC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54E23"/>
    <w:multiLevelType w:val="hybridMultilevel"/>
    <w:tmpl w:val="B7D2A918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77BA5"/>
    <w:multiLevelType w:val="hybridMultilevel"/>
    <w:tmpl w:val="63205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8694D"/>
    <w:multiLevelType w:val="hybridMultilevel"/>
    <w:tmpl w:val="73FCE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C5DF8"/>
    <w:multiLevelType w:val="hybridMultilevel"/>
    <w:tmpl w:val="5C42CC3A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159FB"/>
    <w:multiLevelType w:val="hybridMultilevel"/>
    <w:tmpl w:val="6B566338"/>
    <w:lvl w:ilvl="0" w:tplc="426EE1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96702"/>
    <w:multiLevelType w:val="hybridMultilevel"/>
    <w:tmpl w:val="0F8E272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53730F"/>
    <w:multiLevelType w:val="hybridMultilevel"/>
    <w:tmpl w:val="A4827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DF7EBB"/>
    <w:multiLevelType w:val="hybridMultilevel"/>
    <w:tmpl w:val="55343AB4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038EC"/>
    <w:multiLevelType w:val="multilevel"/>
    <w:tmpl w:val="D9DC6C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1816DA"/>
    <w:multiLevelType w:val="hybridMultilevel"/>
    <w:tmpl w:val="E14E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A661C5"/>
    <w:multiLevelType w:val="hybridMultilevel"/>
    <w:tmpl w:val="06B6E87A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911084"/>
    <w:multiLevelType w:val="hybridMultilevel"/>
    <w:tmpl w:val="00E84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D432E42"/>
    <w:multiLevelType w:val="hybridMultilevel"/>
    <w:tmpl w:val="A7F60B14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E61B2C"/>
    <w:multiLevelType w:val="hybridMultilevel"/>
    <w:tmpl w:val="49D8510E"/>
    <w:lvl w:ilvl="0" w:tplc="281A0011">
      <w:start w:val="1"/>
      <w:numFmt w:val="decimal"/>
      <w:lvlText w:val="%1)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E37848"/>
    <w:multiLevelType w:val="hybridMultilevel"/>
    <w:tmpl w:val="81DC414E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F00F33"/>
    <w:multiLevelType w:val="hybridMultilevel"/>
    <w:tmpl w:val="A10E1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7E5AC4"/>
    <w:multiLevelType w:val="hybridMultilevel"/>
    <w:tmpl w:val="FB1E4DAC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B57646"/>
    <w:multiLevelType w:val="hybridMultilevel"/>
    <w:tmpl w:val="3F68033C"/>
    <w:lvl w:ilvl="0" w:tplc="5D40D11E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8E445AE"/>
    <w:multiLevelType w:val="hybridMultilevel"/>
    <w:tmpl w:val="DDFE0634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C00246"/>
    <w:multiLevelType w:val="hybridMultilevel"/>
    <w:tmpl w:val="CE948D92"/>
    <w:lvl w:ilvl="0" w:tplc="2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192B2F"/>
    <w:multiLevelType w:val="hybridMultilevel"/>
    <w:tmpl w:val="B1DCCB2E"/>
    <w:lvl w:ilvl="0" w:tplc="CC4403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5A565C"/>
    <w:multiLevelType w:val="hybridMultilevel"/>
    <w:tmpl w:val="37CE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0A0C1F"/>
    <w:multiLevelType w:val="hybridMultilevel"/>
    <w:tmpl w:val="7B722E06"/>
    <w:lvl w:ilvl="0" w:tplc="0A6E963C">
      <w:start w:val="1"/>
      <w:numFmt w:val="upperLetter"/>
      <w:lvlText w:val="%1."/>
      <w:lvlJc w:val="left"/>
      <w:pPr>
        <w:ind w:left="108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32B78DE"/>
    <w:multiLevelType w:val="hybridMultilevel"/>
    <w:tmpl w:val="4E188354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173DB7"/>
    <w:multiLevelType w:val="hybridMultilevel"/>
    <w:tmpl w:val="C284C066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5F7CFC"/>
    <w:multiLevelType w:val="hybridMultilevel"/>
    <w:tmpl w:val="63146D5E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E93AF5"/>
    <w:multiLevelType w:val="hybridMultilevel"/>
    <w:tmpl w:val="CA2C74CE"/>
    <w:lvl w:ilvl="0" w:tplc="A37C47B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241D0D"/>
    <w:multiLevelType w:val="hybridMultilevel"/>
    <w:tmpl w:val="42A06496"/>
    <w:lvl w:ilvl="0" w:tplc="281A0017">
      <w:start w:val="1"/>
      <w:numFmt w:val="lowerLetter"/>
      <w:lvlText w:val="%1)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2C414D"/>
    <w:multiLevelType w:val="hybridMultilevel"/>
    <w:tmpl w:val="DDA0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F9703C"/>
    <w:multiLevelType w:val="hybridMultilevel"/>
    <w:tmpl w:val="C85864BE"/>
    <w:lvl w:ilvl="0" w:tplc="517A1C9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60E30F7"/>
    <w:multiLevelType w:val="hybridMultilevel"/>
    <w:tmpl w:val="A7088664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765D6A"/>
    <w:multiLevelType w:val="hybridMultilevel"/>
    <w:tmpl w:val="0E42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BB0DF6"/>
    <w:multiLevelType w:val="hybridMultilevel"/>
    <w:tmpl w:val="00D2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0448E1"/>
    <w:multiLevelType w:val="hybridMultilevel"/>
    <w:tmpl w:val="CB98FC7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62DC0"/>
    <w:multiLevelType w:val="hybridMultilevel"/>
    <w:tmpl w:val="AA8C4F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36AB0"/>
    <w:multiLevelType w:val="hybridMultilevel"/>
    <w:tmpl w:val="5F2A5C2E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7475D9"/>
    <w:multiLevelType w:val="hybridMultilevel"/>
    <w:tmpl w:val="D45AF9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40110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979356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5814895">
    <w:abstractNumId w:val="39"/>
  </w:num>
  <w:num w:numId="4" w16cid:durableId="203969920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1579821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472429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3774677">
    <w:abstractNumId w:val="21"/>
  </w:num>
  <w:num w:numId="8" w16cid:durableId="698166618">
    <w:abstractNumId w:val="36"/>
  </w:num>
  <w:num w:numId="9" w16cid:durableId="728039537">
    <w:abstractNumId w:val="8"/>
  </w:num>
  <w:num w:numId="10" w16cid:durableId="1668092181">
    <w:abstractNumId w:val="30"/>
  </w:num>
  <w:num w:numId="11" w16cid:durableId="947661733">
    <w:abstractNumId w:val="12"/>
  </w:num>
  <w:num w:numId="12" w16cid:durableId="2129159345">
    <w:abstractNumId w:val="5"/>
  </w:num>
  <w:num w:numId="13" w16cid:durableId="193274405">
    <w:abstractNumId w:val="42"/>
  </w:num>
  <w:num w:numId="14" w16cid:durableId="1099447564">
    <w:abstractNumId w:val="16"/>
  </w:num>
  <w:num w:numId="15" w16cid:durableId="994844106">
    <w:abstractNumId w:val="19"/>
  </w:num>
  <w:num w:numId="16" w16cid:durableId="828790606">
    <w:abstractNumId w:val="38"/>
  </w:num>
  <w:num w:numId="17" w16cid:durableId="562911508">
    <w:abstractNumId w:val="1"/>
  </w:num>
  <w:num w:numId="18" w16cid:durableId="918903279">
    <w:abstractNumId w:val="9"/>
  </w:num>
  <w:num w:numId="19" w16cid:durableId="204100521">
    <w:abstractNumId w:val="41"/>
  </w:num>
  <w:num w:numId="20" w16cid:durableId="1558123700">
    <w:abstractNumId w:val="11"/>
  </w:num>
  <w:num w:numId="21" w16cid:durableId="189268543">
    <w:abstractNumId w:val="25"/>
  </w:num>
  <w:num w:numId="22" w16cid:durableId="1563563678">
    <w:abstractNumId w:val="0"/>
  </w:num>
  <w:num w:numId="23" w16cid:durableId="1831824465">
    <w:abstractNumId w:val="6"/>
  </w:num>
  <w:num w:numId="24" w16cid:durableId="860314763">
    <w:abstractNumId w:val="37"/>
  </w:num>
  <w:num w:numId="25" w16cid:durableId="513223858">
    <w:abstractNumId w:val="23"/>
  </w:num>
  <w:num w:numId="26" w16cid:durableId="80493315">
    <w:abstractNumId w:val="7"/>
  </w:num>
  <w:num w:numId="27" w16cid:durableId="1662463950">
    <w:abstractNumId w:val="44"/>
  </w:num>
  <w:num w:numId="28" w16cid:durableId="1181551872">
    <w:abstractNumId w:val="14"/>
  </w:num>
  <w:num w:numId="29" w16cid:durableId="1103186130">
    <w:abstractNumId w:val="29"/>
  </w:num>
  <w:num w:numId="30" w16cid:durableId="1704358562">
    <w:abstractNumId w:val="3"/>
  </w:num>
  <w:num w:numId="31" w16cid:durableId="39090607">
    <w:abstractNumId w:val="18"/>
  </w:num>
  <w:num w:numId="32" w16cid:durableId="2128809840">
    <w:abstractNumId w:val="4"/>
  </w:num>
  <w:num w:numId="33" w16cid:durableId="457140410">
    <w:abstractNumId w:val="45"/>
  </w:num>
  <w:num w:numId="34" w16cid:durableId="1843087581">
    <w:abstractNumId w:val="2"/>
  </w:num>
  <w:num w:numId="35" w16cid:durableId="149711955">
    <w:abstractNumId w:val="33"/>
  </w:num>
  <w:num w:numId="36" w16cid:durableId="44914383">
    <w:abstractNumId w:val="27"/>
  </w:num>
  <w:num w:numId="37" w16cid:durableId="1969314713">
    <w:abstractNumId w:val="13"/>
  </w:num>
  <w:num w:numId="38" w16cid:durableId="834565239">
    <w:abstractNumId w:val="26"/>
  </w:num>
  <w:num w:numId="39" w16cid:durableId="2132939610">
    <w:abstractNumId w:val="40"/>
  </w:num>
  <w:num w:numId="40" w16cid:durableId="1754014437">
    <w:abstractNumId w:val="22"/>
  </w:num>
  <w:num w:numId="41" w16cid:durableId="38674991">
    <w:abstractNumId w:val="17"/>
  </w:num>
  <w:num w:numId="42" w16cid:durableId="1826359478">
    <w:abstractNumId w:val="20"/>
  </w:num>
  <w:num w:numId="43" w16cid:durableId="1799761337">
    <w:abstractNumId w:val="28"/>
  </w:num>
  <w:num w:numId="44" w16cid:durableId="1846551230">
    <w:abstractNumId w:val="35"/>
  </w:num>
  <w:num w:numId="45" w16cid:durableId="1164128604">
    <w:abstractNumId w:val="24"/>
  </w:num>
  <w:num w:numId="46" w16cid:durableId="1221283751">
    <w:abstractNumId w:val="32"/>
  </w:num>
  <w:num w:numId="47" w16cid:durableId="124588811">
    <w:abstractNumId w:val="43"/>
  </w:num>
  <w:num w:numId="48" w16cid:durableId="880173920">
    <w:abstractNumId w:val="15"/>
  </w:num>
  <w:num w:numId="49" w16cid:durableId="1334916738">
    <w:abstractNumId w:val="34"/>
  </w:num>
  <w:num w:numId="50" w16cid:durableId="1753916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651"/>
    <w:rsid w:val="000045E4"/>
    <w:rsid w:val="00054893"/>
    <w:rsid w:val="0006347D"/>
    <w:rsid w:val="00074519"/>
    <w:rsid w:val="00082AD5"/>
    <w:rsid w:val="0008314B"/>
    <w:rsid w:val="00096651"/>
    <w:rsid w:val="000A58AD"/>
    <w:rsid w:val="000B0BF3"/>
    <w:rsid w:val="000B2DF0"/>
    <w:rsid w:val="000B54AC"/>
    <w:rsid w:val="000D5928"/>
    <w:rsid w:val="000E3469"/>
    <w:rsid w:val="000F0511"/>
    <w:rsid w:val="000F11AB"/>
    <w:rsid w:val="00101E12"/>
    <w:rsid w:val="001656EE"/>
    <w:rsid w:val="00165920"/>
    <w:rsid w:val="0017389F"/>
    <w:rsid w:val="0017396F"/>
    <w:rsid w:val="00176C38"/>
    <w:rsid w:val="001940DB"/>
    <w:rsid w:val="001B1DF0"/>
    <w:rsid w:val="001C4EEA"/>
    <w:rsid w:val="001D1E2A"/>
    <w:rsid w:val="001F6763"/>
    <w:rsid w:val="00243A1B"/>
    <w:rsid w:val="002501B6"/>
    <w:rsid w:val="00296010"/>
    <w:rsid w:val="002B3C9E"/>
    <w:rsid w:val="002B6B1E"/>
    <w:rsid w:val="002C053D"/>
    <w:rsid w:val="002C17AF"/>
    <w:rsid w:val="002F15FB"/>
    <w:rsid w:val="002F1E88"/>
    <w:rsid w:val="0030405E"/>
    <w:rsid w:val="00314692"/>
    <w:rsid w:val="00342532"/>
    <w:rsid w:val="00351584"/>
    <w:rsid w:val="003666A1"/>
    <w:rsid w:val="00390916"/>
    <w:rsid w:val="0039580E"/>
    <w:rsid w:val="003A311B"/>
    <w:rsid w:val="003C4624"/>
    <w:rsid w:val="003E20F8"/>
    <w:rsid w:val="003E3DFB"/>
    <w:rsid w:val="003E4D66"/>
    <w:rsid w:val="003E662F"/>
    <w:rsid w:val="00411E9C"/>
    <w:rsid w:val="004135A7"/>
    <w:rsid w:val="00436B87"/>
    <w:rsid w:val="004A371F"/>
    <w:rsid w:val="004A5A85"/>
    <w:rsid w:val="004E4A34"/>
    <w:rsid w:val="004E7D62"/>
    <w:rsid w:val="00503AC5"/>
    <w:rsid w:val="005152F9"/>
    <w:rsid w:val="00533D52"/>
    <w:rsid w:val="00536879"/>
    <w:rsid w:val="00536AFC"/>
    <w:rsid w:val="00545CBF"/>
    <w:rsid w:val="005659F5"/>
    <w:rsid w:val="0057644A"/>
    <w:rsid w:val="0058063F"/>
    <w:rsid w:val="00582997"/>
    <w:rsid w:val="00582E95"/>
    <w:rsid w:val="00584C7D"/>
    <w:rsid w:val="00592B9A"/>
    <w:rsid w:val="005978B4"/>
    <w:rsid w:val="005A06D1"/>
    <w:rsid w:val="005A264E"/>
    <w:rsid w:val="005B14E1"/>
    <w:rsid w:val="005B2884"/>
    <w:rsid w:val="005F1ED8"/>
    <w:rsid w:val="005F4B17"/>
    <w:rsid w:val="005F7849"/>
    <w:rsid w:val="00601490"/>
    <w:rsid w:val="00612C1B"/>
    <w:rsid w:val="00624C3A"/>
    <w:rsid w:val="00627730"/>
    <w:rsid w:val="006401D9"/>
    <w:rsid w:val="006408DB"/>
    <w:rsid w:val="00640A5C"/>
    <w:rsid w:val="00646CF8"/>
    <w:rsid w:val="006508CE"/>
    <w:rsid w:val="0065347A"/>
    <w:rsid w:val="0065673D"/>
    <w:rsid w:val="0065775A"/>
    <w:rsid w:val="006621D7"/>
    <w:rsid w:val="006717D2"/>
    <w:rsid w:val="006B7A93"/>
    <w:rsid w:val="006D006C"/>
    <w:rsid w:val="006E5B43"/>
    <w:rsid w:val="006E5F1E"/>
    <w:rsid w:val="006E67AC"/>
    <w:rsid w:val="007236D5"/>
    <w:rsid w:val="00730598"/>
    <w:rsid w:val="0073606A"/>
    <w:rsid w:val="007671F2"/>
    <w:rsid w:val="00773B4B"/>
    <w:rsid w:val="00774F72"/>
    <w:rsid w:val="0079119D"/>
    <w:rsid w:val="007F1ADD"/>
    <w:rsid w:val="007F6750"/>
    <w:rsid w:val="008007CD"/>
    <w:rsid w:val="008166B8"/>
    <w:rsid w:val="00825B55"/>
    <w:rsid w:val="00842196"/>
    <w:rsid w:val="008462CE"/>
    <w:rsid w:val="008B2872"/>
    <w:rsid w:val="008B7646"/>
    <w:rsid w:val="008D3CA2"/>
    <w:rsid w:val="008E673C"/>
    <w:rsid w:val="008F6FB1"/>
    <w:rsid w:val="00937180"/>
    <w:rsid w:val="00944258"/>
    <w:rsid w:val="009442FB"/>
    <w:rsid w:val="00946FC9"/>
    <w:rsid w:val="009571FB"/>
    <w:rsid w:val="0096278A"/>
    <w:rsid w:val="0098292E"/>
    <w:rsid w:val="009926D7"/>
    <w:rsid w:val="009B1DCA"/>
    <w:rsid w:val="009D47A4"/>
    <w:rsid w:val="009D6DE7"/>
    <w:rsid w:val="009F43C9"/>
    <w:rsid w:val="00A045D1"/>
    <w:rsid w:val="00A211E1"/>
    <w:rsid w:val="00A24099"/>
    <w:rsid w:val="00A53589"/>
    <w:rsid w:val="00A578CE"/>
    <w:rsid w:val="00A627ED"/>
    <w:rsid w:val="00A65CA8"/>
    <w:rsid w:val="00A969A4"/>
    <w:rsid w:val="00A97FCD"/>
    <w:rsid w:val="00AA789C"/>
    <w:rsid w:val="00AE5766"/>
    <w:rsid w:val="00AF740F"/>
    <w:rsid w:val="00B0674E"/>
    <w:rsid w:val="00B168C7"/>
    <w:rsid w:val="00B21E33"/>
    <w:rsid w:val="00B21FB4"/>
    <w:rsid w:val="00B41AB1"/>
    <w:rsid w:val="00B63B86"/>
    <w:rsid w:val="00B75BE0"/>
    <w:rsid w:val="00B839F7"/>
    <w:rsid w:val="00BA43C2"/>
    <w:rsid w:val="00BB1B9F"/>
    <w:rsid w:val="00BE298C"/>
    <w:rsid w:val="00BE7209"/>
    <w:rsid w:val="00C114C2"/>
    <w:rsid w:val="00C34163"/>
    <w:rsid w:val="00C4032E"/>
    <w:rsid w:val="00C46823"/>
    <w:rsid w:val="00C519B1"/>
    <w:rsid w:val="00C608A9"/>
    <w:rsid w:val="00C6415C"/>
    <w:rsid w:val="00C90A6A"/>
    <w:rsid w:val="00CA2CF4"/>
    <w:rsid w:val="00CA3BBE"/>
    <w:rsid w:val="00CB2A87"/>
    <w:rsid w:val="00CF1730"/>
    <w:rsid w:val="00CF719E"/>
    <w:rsid w:val="00CF7A1A"/>
    <w:rsid w:val="00CF7C83"/>
    <w:rsid w:val="00D20B52"/>
    <w:rsid w:val="00D277AE"/>
    <w:rsid w:val="00D36E38"/>
    <w:rsid w:val="00D403F8"/>
    <w:rsid w:val="00D57400"/>
    <w:rsid w:val="00DA21E7"/>
    <w:rsid w:val="00DB3864"/>
    <w:rsid w:val="00DB4FC3"/>
    <w:rsid w:val="00DD5079"/>
    <w:rsid w:val="00DE6381"/>
    <w:rsid w:val="00E0091B"/>
    <w:rsid w:val="00E01148"/>
    <w:rsid w:val="00E07FF8"/>
    <w:rsid w:val="00E32410"/>
    <w:rsid w:val="00E355E6"/>
    <w:rsid w:val="00E40F0B"/>
    <w:rsid w:val="00E704C2"/>
    <w:rsid w:val="00E720F6"/>
    <w:rsid w:val="00E74771"/>
    <w:rsid w:val="00E829A1"/>
    <w:rsid w:val="00E9678F"/>
    <w:rsid w:val="00EC4042"/>
    <w:rsid w:val="00ED073E"/>
    <w:rsid w:val="00ED235D"/>
    <w:rsid w:val="00EF59DE"/>
    <w:rsid w:val="00F01685"/>
    <w:rsid w:val="00F130C6"/>
    <w:rsid w:val="00F61891"/>
    <w:rsid w:val="00F668DD"/>
    <w:rsid w:val="00F72E6A"/>
    <w:rsid w:val="00F779F3"/>
    <w:rsid w:val="00F86C6F"/>
    <w:rsid w:val="00FA6D9B"/>
    <w:rsid w:val="00FB0CD5"/>
    <w:rsid w:val="00FB44AB"/>
    <w:rsid w:val="00FD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10F31"/>
  <w15:chartTrackingRefBased/>
  <w15:docId w15:val="{4BDD4EE5-F63C-4BED-9229-24D9FFBA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11B"/>
    <w:rPr>
      <w:lang w:val="sr-Cyrl-R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08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0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1DF0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B1DF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1DF0"/>
    <w:rPr>
      <w:rFonts w:ascii="Calibri" w:hAnsi="Calibri"/>
      <w:szCs w:val="21"/>
    </w:rPr>
  </w:style>
  <w:style w:type="paragraph" w:styleId="ListParagraph">
    <w:name w:val="List Paragraph"/>
    <w:basedOn w:val="Normal"/>
    <w:uiPriority w:val="99"/>
    <w:qFormat/>
    <w:rsid w:val="000F11AB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rvps6">
    <w:name w:val="rvps6"/>
    <w:basedOn w:val="Normal"/>
    <w:rsid w:val="00A2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luka-zakon">
    <w:name w:val="odluka-zakon"/>
    <w:basedOn w:val="Normal"/>
    <w:rsid w:val="00A6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ar">
    <w:name w:val="centar"/>
    <w:basedOn w:val="Normal"/>
    <w:rsid w:val="00A6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1">
    <w:name w:val="auto-style1"/>
    <w:basedOn w:val="DefaultParagraphFont"/>
    <w:rsid w:val="00A627ED"/>
  </w:style>
  <w:style w:type="character" w:customStyle="1" w:styleId="auto-style3">
    <w:name w:val="auto-style3"/>
    <w:basedOn w:val="DefaultParagraphFont"/>
    <w:rsid w:val="00A627ED"/>
  </w:style>
  <w:style w:type="character" w:customStyle="1" w:styleId="auto-style4">
    <w:name w:val="auto-style4"/>
    <w:basedOn w:val="DefaultParagraphFont"/>
    <w:rsid w:val="00A627ED"/>
  </w:style>
  <w:style w:type="paragraph" w:customStyle="1" w:styleId="auto-style5">
    <w:name w:val="auto-style5"/>
    <w:basedOn w:val="Normal"/>
    <w:rsid w:val="00A6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2">
    <w:name w:val="auto-style2"/>
    <w:basedOn w:val="DefaultParagraphFont"/>
    <w:rsid w:val="00A627ED"/>
  </w:style>
  <w:style w:type="character" w:customStyle="1" w:styleId="brojdatum">
    <w:name w:val="brojdatum"/>
    <w:basedOn w:val="DefaultParagraphFont"/>
    <w:rsid w:val="00A627ED"/>
  </w:style>
  <w:style w:type="character" w:customStyle="1" w:styleId="sakrij">
    <w:name w:val="sakrij"/>
    <w:basedOn w:val="DefaultParagraphFont"/>
    <w:rsid w:val="00BA43C2"/>
  </w:style>
  <w:style w:type="character" w:customStyle="1" w:styleId="Heading2Char">
    <w:name w:val="Heading 2 Char"/>
    <w:basedOn w:val="DefaultParagraphFont"/>
    <w:link w:val="Heading2"/>
    <w:uiPriority w:val="9"/>
    <w:rsid w:val="00C608A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5F1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ED8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F1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ED8"/>
    <w:rPr>
      <w:lang w:val="sr-Cyrl-RS"/>
    </w:rPr>
  </w:style>
  <w:style w:type="paragraph" w:styleId="NoSpacing">
    <w:name w:val="No Spacing"/>
    <w:uiPriority w:val="1"/>
    <w:qFormat/>
    <w:rsid w:val="00D277AE"/>
    <w:pPr>
      <w:spacing w:after="0" w:line="240" w:lineRule="auto"/>
    </w:pPr>
    <w:rPr>
      <w:lang w:val="sr-Cyrl-RS"/>
    </w:rPr>
  </w:style>
  <w:style w:type="character" w:styleId="UnresolvedMention">
    <w:name w:val="Unresolved Mention"/>
    <w:basedOn w:val="DefaultParagraphFont"/>
    <w:uiPriority w:val="99"/>
    <w:semiHidden/>
    <w:unhideWhenUsed/>
    <w:rsid w:val="00D27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kdp.gov.rs/tekst/862/akti-o-unutrasnjem-uredjenju-i-organizaciji-komisije.php" TargetMode="External"/><Relationship Id="rId13" Type="http://schemas.openxmlformats.org/officeDocument/2006/relationships/hyperlink" Target="https://www.kkdp.gov.rs/tekst/862/akti-o-unutrasnjem-uredjenju-i-organizaciji-komisije.php" TargetMode="External"/><Relationship Id="rId18" Type="http://schemas.openxmlformats.org/officeDocument/2006/relationships/hyperlink" Target="https://www.kkdp.gov.rs/tekst/118/zakon-o-kontroli-drzavne-pomoci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kdp.gov.rs/tekst/862/akti-o-unutrasnjem-uredjenju-i-organizaciji-komisije.php" TargetMode="External"/><Relationship Id="rId7" Type="http://schemas.openxmlformats.org/officeDocument/2006/relationships/hyperlink" Target="https://www.kkdp.gov.rs/tekst/118/zakon-o-kontroli-drzavne-pomoci.php" TargetMode="External"/><Relationship Id="rId12" Type="http://schemas.openxmlformats.org/officeDocument/2006/relationships/hyperlink" Target="https://www.kkdp.gov.rs/tekst/118/zakon-o-kontroli-drzavne-pomoci.php" TargetMode="External"/><Relationship Id="rId17" Type="http://schemas.openxmlformats.org/officeDocument/2006/relationships/hyperlink" Target="https://www.paragraf.rs/propisi/zakon_o_drzavnim_sluzbenicim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rbija.gov.rs/extfile/sr/173653/zakon_o_drzavnim_sluzbenicima_(nezvanicno_preciscen_tekst)_cyr.zip" TargetMode="External"/><Relationship Id="rId20" Type="http://schemas.openxmlformats.org/officeDocument/2006/relationships/hyperlink" Target="https://www.kkdp.gov.rs/tekst/862/akti-o-unutrasnjem-uredjenju-i-organizaciji-komisije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aragraf.rs/propisi/zakon-o-opstem-upravnom-postupku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kkdp.gov.rs/tekst/862/akti-o-unutrasnjem-uredjenju-i-organizaciji-komisije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kkdp.gov.rs/tekst/862/akti-o-unutrasnjem-uredjenju-i-organizaciji-komisije.php" TargetMode="External"/><Relationship Id="rId19" Type="http://schemas.openxmlformats.org/officeDocument/2006/relationships/hyperlink" Target="https://www.kkdp.gov.rs/tekst/862/akti-o-unutrasnjem-uredjenju-i-organizaciji-komisij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kdp.gov.rs/tekst/862/akti-o-unutrasnjem-uredjenju-i-organizaciji-komisije.php" TargetMode="External"/><Relationship Id="rId14" Type="http://schemas.openxmlformats.org/officeDocument/2006/relationships/hyperlink" Target="https://www.kkdp.gov.rs/tekst/862/akti-o-unutrasnjem-uredjenju-i-organizaciji-komisije.php" TargetMode="External"/><Relationship Id="rId22" Type="http://schemas.openxmlformats.org/officeDocument/2006/relationships/hyperlink" Target="https://www.paragraf.rs/propisi/zakon_o_potvrdjivanju_sporazuma_o_stabilizaciji_i_pridruzivanju_izmedju_evropskih_zajednica_i_njihovih_drzava_clanica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Franc</dc:creator>
  <cp:keywords/>
  <dc:description/>
  <cp:lastModifiedBy>Marina kkdp</cp:lastModifiedBy>
  <cp:revision>6</cp:revision>
  <cp:lastPrinted>2022-12-20T08:17:00Z</cp:lastPrinted>
  <dcterms:created xsi:type="dcterms:W3CDTF">2022-12-07T12:18:00Z</dcterms:created>
  <dcterms:modified xsi:type="dcterms:W3CDTF">2023-07-31T11:05:00Z</dcterms:modified>
</cp:coreProperties>
</file>